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4B" w:rsidRPr="00B90C98" w:rsidRDefault="000A7E4B" w:rsidP="000A7E4B">
      <w:pPr>
        <w:jc w:val="center"/>
        <w:rPr>
          <w:b/>
          <w:sz w:val="26"/>
          <w:szCs w:val="26"/>
        </w:rPr>
      </w:pPr>
      <w:r w:rsidRPr="00B90C98">
        <w:rPr>
          <w:b/>
          <w:sz w:val="26"/>
          <w:szCs w:val="26"/>
        </w:rPr>
        <w:t>VPR</w:t>
      </w:r>
      <w:r>
        <w:rPr>
          <w:b/>
          <w:sz w:val="26"/>
          <w:szCs w:val="26"/>
        </w:rPr>
        <w:t>-</w:t>
      </w:r>
      <w:r w:rsidRPr="00B90C98">
        <w:rPr>
          <w:b/>
          <w:sz w:val="26"/>
          <w:szCs w:val="26"/>
        </w:rPr>
        <w:t>2015</w:t>
      </w:r>
      <w:r>
        <w:rPr>
          <w:b/>
          <w:sz w:val="26"/>
          <w:szCs w:val="26"/>
        </w:rPr>
        <w:t>/2016</w:t>
      </w:r>
      <w:r w:rsidRPr="00B90C98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OCENJEVALNI LIST</w:t>
      </w:r>
      <w:bookmarkStart w:id="0" w:name="_GoBack"/>
      <w:bookmarkEnd w:id="0"/>
      <w:r w:rsidRPr="00B90C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B90C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ZBOROVSKA DEJAVNOST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OCENA REFERENČNOSTI PRIJAVITELJA</w:t>
            </w:r>
          </w:p>
        </w:tc>
        <w:tc>
          <w:tcPr>
            <w:tcW w:w="1701" w:type="dxa"/>
          </w:tcPr>
          <w:p w:rsidR="00E021E8" w:rsidRPr="000A7E4B" w:rsidRDefault="00E021E8" w:rsidP="00B77A1D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 xml:space="preserve">ŠT. TOČK - </w:t>
            </w:r>
            <w:r w:rsidR="00B77A1D" w:rsidRPr="000A7E4B">
              <w:rPr>
                <w:b/>
                <w:sz w:val="24"/>
                <w:szCs w:val="24"/>
              </w:rPr>
              <w:t>80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D2794D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Dosežki v letih 2013 in 2014</w:t>
            </w:r>
          </w:p>
        </w:tc>
        <w:tc>
          <w:tcPr>
            <w:tcW w:w="1701" w:type="dxa"/>
          </w:tcPr>
          <w:p w:rsidR="00E021E8" w:rsidRPr="00035B01" w:rsidRDefault="00E021E8" w:rsidP="00EE7BD5">
            <w:pPr>
              <w:jc w:val="center"/>
              <w:rPr>
                <w:sz w:val="24"/>
                <w:szCs w:val="24"/>
              </w:rPr>
            </w:pP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pStyle w:val="Odstavekseznama"/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Ali ste prejeli zlato priznanje s pohvalo na državnem srečanju 2013</w:t>
            </w:r>
          </w:p>
        </w:tc>
        <w:tc>
          <w:tcPr>
            <w:tcW w:w="1701" w:type="dxa"/>
          </w:tcPr>
          <w:p w:rsidR="00E021E8" w:rsidRPr="00035B01" w:rsidRDefault="00B77A1D" w:rsidP="00EE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pStyle w:val="Odstavekseznama"/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Ali ste prejeli zlato priznanje s pohvalo na državnem srečanju 2014</w:t>
            </w:r>
          </w:p>
        </w:tc>
        <w:tc>
          <w:tcPr>
            <w:tcW w:w="1701" w:type="dxa"/>
          </w:tcPr>
          <w:p w:rsidR="00E021E8" w:rsidRPr="000A7E4B" w:rsidRDefault="00B77A1D" w:rsidP="00EE7BD5">
            <w:pPr>
              <w:jc w:val="center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10/10</w:t>
            </w:r>
          </w:p>
        </w:tc>
      </w:tr>
      <w:tr w:rsidR="00E021E8" w:rsidRPr="001F2317" w:rsidTr="00EE7BD5">
        <w:tc>
          <w:tcPr>
            <w:tcW w:w="8046" w:type="dxa"/>
          </w:tcPr>
          <w:p w:rsidR="00E021E8" w:rsidRPr="000A7E4B" w:rsidRDefault="00E021E8" w:rsidP="00D2794D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 xml:space="preserve">Večji in pomembnejši </w:t>
            </w:r>
            <w:r w:rsidR="00D2794D" w:rsidRPr="000A7E4B">
              <w:rPr>
                <w:sz w:val="24"/>
                <w:szCs w:val="24"/>
              </w:rPr>
              <w:t xml:space="preserve">samostojni </w:t>
            </w:r>
            <w:r w:rsidRPr="000A7E4B">
              <w:rPr>
                <w:sz w:val="24"/>
                <w:szCs w:val="24"/>
              </w:rPr>
              <w:t xml:space="preserve">projekti v letih </w:t>
            </w:r>
            <w:r w:rsidR="00D2794D" w:rsidRPr="000A7E4B">
              <w:rPr>
                <w:sz w:val="24"/>
                <w:szCs w:val="24"/>
              </w:rPr>
              <w:t>2012-2014</w:t>
            </w:r>
          </w:p>
        </w:tc>
        <w:tc>
          <w:tcPr>
            <w:tcW w:w="1701" w:type="dxa"/>
          </w:tcPr>
          <w:p w:rsidR="00E021E8" w:rsidRPr="000A7E4B" w:rsidRDefault="00B77A1D" w:rsidP="00EE7BD5">
            <w:pPr>
              <w:jc w:val="center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50/50</w:t>
            </w:r>
          </w:p>
        </w:tc>
      </w:tr>
      <w:tr w:rsidR="00E021E8" w:rsidRPr="001F2317" w:rsidTr="00EE7BD5">
        <w:tc>
          <w:tcPr>
            <w:tcW w:w="8046" w:type="dxa"/>
          </w:tcPr>
          <w:p w:rsidR="00E021E8" w:rsidRPr="000A7E4B" w:rsidRDefault="00E021E8" w:rsidP="00E021E8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Medijska odmevnost (tehtnejše objave in predvajanje na TV</w:t>
            </w:r>
            <w:r w:rsidR="00D2794D" w:rsidRPr="000A7E4B">
              <w:rPr>
                <w:sz w:val="24"/>
                <w:szCs w:val="24"/>
              </w:rPr>
              <w:t>, spletne objave</w:t>
            </w:r>
            <w:r w:rsidRPr="000A7E4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021E8" w:rsidRPr="000A7E4B" w:rsidRDefault="00B77A1D" w:rsidP="00EE7BD5">
            <w:pPr>
              <w:jc w:val="center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10/10</w:t>
            </w:r>
          </w:p>
        </w:tc>
      </w:tr>
    </w:tbl>
    <w:p w:rsidR="00E021E8" w:rsidRDefault="00E021E8" w:rsidP="00E021E8"/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 xml:space="preserve">OCENA PRIJAVLJENEGA PROGRAMSKEGA SKLOPA </w:t>
            </w:r>
            <w:r w:rsidR="000A7E4B">
              <w:rPr>
                <w:b/>
                <w:sz w:val="24"/>
                <w:szCs w:val="24"/>
              </w:rPr>
              <w:t>I:</w:t>
            </w:r>
          </w:p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ZALOŽNIŠTVO</w:t>
            </w:r>
            <w:r w:rsidR="000A7E4B" w:rsidRPr="000A7E4B">
              <w:rPr>
                <w:b/>
                <w:sz w:val="24"/>
                <w:szCs w:val="24"/>
              </w:rPr>
              <w:t xml:space="preserve"> (</w:t>
            </w:r>
            <w:r w:rsidR="000A7E4B" w:rsidRPr="000A7E4B">
              <w:rPr>
                <w:b/>
              </w:rPr>
              <w:t>CD-ji, DVD-ji, priročniki, zborniki, …</w:t>
            </w:r>
            <w:r w:rsidR="000A7E4B" w:rsidRPr="000A7E4B">
              <w:rPr>
                <w:b/>
              </w:rPr>
              <w:t>)</w:t>
            </w:r>
          </w:p>
        </w:tc>
        <w:tc>
          <w:tcPr>
            <w:tcW w:w="1701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ŠT. TOČK - 60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D2794D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Idejna zasnova, aktualnost in pomembnost z vidika arhiviranja pomembne glasbeno-plesne dediščine</w:t>
            </w:r>
          </w:p>
        </w:tc>
        <w:tc>
          <w:tcPr>
            <w:tcW w:w="1701" w:type="dxa"/>
          </w:tcPr>
          <w:p w:rsidR="00E021E8" w:rsidRPr="00035B01" w:rsidRDefault="00C30550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2794D" w:rsidRPr="00035B01" w:rsidTr="00EE7BD5">
        <w:tc>
          <w:tcPr>
            <w:tcW w:w="8046" w:type="dxa"/>
          </w:tcPr>
          <w:p w:rsidR="00D2794D" w:rsidRPr="000A7E4B" w:rsidRDefault="00D2794D" w:rsidP="00E021E8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Prispevek k razvoju folklorne dejavnosti</w:t>
            </w:r>
          </w:p>
        </w:tc>
        <w:tc>
          <w:tcPr>
            <w:tcW w:w="1701" w:type="dxa"/>
          </w:tcPr>
          <w:p w:rsidR="00D2794D" w:rsidRDefault="00C30550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E021E8" w:rsidP="00E021E8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Reference strokovnega vodstva</w:t>
            </w:r>
          </w:p>
        </w:tc>
        <w:tc>
          <w:tcPr>
            <w:tcW w:w="1701" w:type="dxa"/>
          </w:tcPr>
          <w:p w:rsidR="00E021E8" w:rsidRPr="00035B01" w:rsidRDefault="00D2794D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021E8" w:rsidRDefault="00E021E8" w:rsidP="00E021E8"/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 xml:space="preserve">OCENA PRIJAVLJENEGA PROGRAMSKEGA SKLOPA </w:t>
            </w:r>
            <w:r w:rsidR="000A7E4B">
              <w:rPr>
                <w:b/>
                <w:sz w:val="24"/>
                <w:szCs w:val="24"/>
              </w:rPr>
              <w:t>II:</w:t>
            </w:r>
          </w:p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NOVA AVTORSKA DELA (glasbene in pevske priredbe ter koreografije)</w:t>
            </w:r>
          </w:p>
        </w:tc>
        <w:tc>
          <w:tcPr>
            <w:tcW w:w="1701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ŠT. TOČK - 60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D2794D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Idejna zasnova, tematska izvirnost in vsebinska tehtnost, kakovost avtorskega pristopa</w:t>
            </w:r>
          </w:p>
        </w:tc>
        <w:tc>
          <w:tcPr>
            <w:tcW w:w="1701" w:type="dxa"/>
          </w:tcPr>
          <w:p w:rsidR="00E021E8" w:rsidRPr="00035B01" w:rsidRDefault="00C30550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E021E8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Prispevek k razvoju folklorne dejavnosti</w:t>
            </w:r>
          </w:p>
        </w:tc>
        <w:tc>
          <w:tcPr>
            <w:tcW w:w="1701" w:type="dxa"/>
          </w:tcPr>
          <w:p w:rsidR="00E021E8" w:rsidRPr="00035B01" w:rsidRDefault="00C30550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EE7BD5">
            <w:p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 xml:space="preserve">      c.) Reference avtorjev novih del</w:t>
            </w:r>
          </w:p>
        </w:tc>
        <w:tc>
          <w:tcPr>
            <w:tcW w:w="1701" w:type="dxa"/>
          </w:tcPr>
          <w:p w:rsidR="00E021E8" w:rsidRPr="00035B01" w:rsidRDefault="00D2794D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021E8" w:rsidRDefault="00E021E8" w:rsidP="00E021E8"/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E021E8" w:rsidRPr="00035B01" w:rsidTr="00EE7BD5">
        <w:tc>
          <w:tcPr>
            <w:tcW w:w="8046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 xml:space="preserve">OCENA PRIJAVLJENEGA PROGRAMSKEGA SKLOPA </w:t>
            </w:r>
            <w:r w:rsidR="000A7E4B">
              <w:rPr>
                <w:b/>
                <w:sz w:val="24"/>
                <w:szCs w:val="24"/>
              </w:rPr>
              <w:t>III:</w:t>
            </w:r>
          </w:p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PRIREDITVE IN/ALI POSEBNI PROJEKTI</w:t>
            </w:r>
          </w:p>
        </w:tc>
        <w:tc>
          <w:tcPr>
            <w:tcW w:w="1701" w:type="dxa"/>
          </w:tcPr>
          <w:p w:rsidR="00E021E8" w:rsidRPr="000A7E4B" w:rsidRDefault="00E021E8" w:rsidP="00EE7BD5">
            <w:pPr>
              <w:jc w:val="both"/>
              <w:rPr>
                <w:b/>
                <w:sz w:val="24"/>
                <w:szCs w:val="24"/>
              </w:rPr>
            </w:pPr>
            <w:r w:rsidRPr="000A7E4B">
              <w:rPr>
                <w:b/>
                <w:sz w:val="24"/>
                <w:szCs w:val="24"/>
              </w:rPr>
              <w:t>ŠT. TOČK - 60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E021E8" w:rsidP="00D2794D">
            <w:pPr>
              <w:pStyle w:val="Odstavekseznam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Vsebinska zaokroženost, inovativnost</w:t>
            </w:r>
            <w:r w:rsidR="00D2794D" w:rsidRPr="000A7E4B">
              <w:rPr>
                <w:sz w:val="24"/>
                <w:szCs w:val="24"/>
              </w:rPr>
              <w:t>, aktualnost</w:t>
            </w:r>
          </w:p>
        </w:tc>
        <w:tc>
          <w:tcPr>
            <w:tcW w:w="1701" w:type="dxa"/>
          </w:tcPr>
          <w:p w:rsidR="00E021E8" w:rsidRPr="00035B01" w:rsidRDefault="00631996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0550">
              <w:rPr>
                <w:sz w:val="24"/>
                <w:szCs w:val="24"/>
              </w:rPr>
              <w:t>5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D2794D" w:rsidP="00E021E8">
            <w:pPr>
              <w:pStyle w:val="Odstavekseznam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 xml:space="preserve">Prispevek k razvoju </w:t>
            </w:r>
            <w:r w:rsidR="00631996" w:rsidRPr="000A7E4B">
              <w:rPr>
                <w:sz w:val="24"/>
                <w:szCs w:val="24"/>
              </w:rPr>
              <w:t xml:space="preserve">folklorne dejavnosti, </w:t>
            </w:r>
            <w:r w:rsidRPr="000A7E4B">
              <w:rPr>
                <w:sz w:val="24"/>
                <w:szCs w:val="24"/>
              </w:rPr>
              <w:t>umetniške produkcije na folklornem področju</w:t>
            </w:r>
            <w:r w:rsidR="00E021E8" w:rsidRPr="000A7E4B">
              <w:rPr>
                <w:sz w:val="24"/>
                <w:szCs w:val="24"/>
              </w:rPr>
              <w:t xml:space="preserve"> in</w:t>
            </w:r>
            <w:r w:rsidR="001F2317" w:rsidRPr="000A7E4B">
              <w:rPr>
                <w:sz w:val="24"/>
                <w:szCs w:val="24"/>
              </w:rPr>
              <w:t>/ali</w:t>
            </w:r>
            <w:r w:rsidR="00E021E8" w:rsidRPr="000A7E4B">
              <w:rPr>
                <w:sz w:val="24"/>
                <w:szCs w:val="24"/>
              </w:rPr>
              <w:t xml:space="preserve"> vključevanje posebej nadarjenih mladih domačih avtorjev in izvajalcev</w:t>
            </w:r>
          </w:p>
        </w:tc>
        <w:tc>
          <w:tcPr>
            <w:tcW w:w="1701" w:type="dxa"/>
          </w:tcPr>
          <w:p w:rsidR="00E021E8" w:rsidRPr="00035B01" w:rsidRDefault="00631996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51F">
              <w:rPr>
                <w:sz w:val="24"/>
                <w:szCs w:val="24"/>
              </w:rPr>
              <w:t>0</w:t>
            </w:r>
          </w:p>
        </w:tc>
      </w:tr>
      <w:tr w:rsidR="00E021E8" w:rsidRPr="00035B01" w:rsidTr="00EE7BD5">
        <w:tc>
          <w:tcPr>
            <w:tcW w:w="8046" w:type="dxa"/>
          </w:tcPr>
          <w:p w:rsidR="00E021E8" w:rsidRPr="000A7E4B" w:rsidRDefault="00E021E8" w:rsidP="00E021E8">
            <w:pPr>
              <w:pStyle w:val="Odstavekseznam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7E4B">
              <w:rPr>
                <w:sz w:val="24"/>
                <w:szCs w:val="24"/>
              </w:rPr>
              <w:t>Reference strokovnega vodstva</w:t>
            </w:r>
          </w:p>
        </w:tc>
        <w:tc>
          <w:tcPr>
            <w:tcW w:w="1701" w:type="dxa"/>
          </w:tcPr>
          <w:p w:rsidR="00E021E8" w:rsidRPr="00035B01" w:rsidRDefault="001F2317" w:rsidP="00EE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05F2B" w:rsidRDefault="00B05F2B"/>
    <w:p w:rsidR="000A7E4B" w:rsidRDefault="000A7E4B"/>
    <w:p w:rsidR="00B77A1D" w:rsidRPr="000A7E4B" w:rsidRDefault="000A7E4B" w:rsidP="000A7E4B">
      <w:pPr>
        <w:pStyle w:val="Odstavekseznama"/>
        <w:ind w:left="0"/>
        <w:rPr>
          <w:sz w:val="24"/>
          <w:szCs w:val="24"/>
        </w:rPr>
      </w:pPr>
      <w:r w:rsidRPr="000A7E4B">
        <w:rPr>
          <w:sz w:val="24"/>
          <w:szCs w:val="24"/>
        </w:rPr>
        <w:t xml:space="preserve">Prijavitelj </w:t>
      </w:r>
      <w:r w:rsidRPr="000A7E4B">
        <w:rPr>
          <w:rFonts w:ascii="Calibri" w:hAnsi="Calibri" w:cs="Arial"/>
          <w:color w:val="000000"/>
          <w:sz w:val="24"/>
          <w:szCs w:val="24"/>
        </w:rPr>
        <w:t xml:space="preserve">mora </w:t>
      </w:r>
      <w:r w:rsidRPr="000A7E4B">
        <w:rPr>
          <w:rFonts w:ascii="Calibri" w:hAnsi="Calibri" w:cs="Arial"/>
          <w:color w:val="000000"/>
          <w:sz w:val="24"/>
          <w:szCs w:val="24"/>
        </w:rPr>
        <w:t xml:space="preserve">v vlogi </w:t>
      </w:r>
      <w:r w:rsidRPr="000A7E4B">
        <w:rPr>
          <w:rFonts w:ascii="Calibri" w:hAnsi="Calibri" w:cs="Arial"/>
          <w:color w:val="000000"/>
          <w:sz w:val="24"/>
          <w:szCs w:val="24"/>
        </w:rPr>
        <w:t>izbrati dva (2) programska sklopa za leto 2015 in dva (2) programska sklopa za leto 2016. Najvišje možno število vseh prejetih točk je 320.</w:t>
      </w:r>
    </w:p>
    <w:sectPr w:rsidR="00B77A1D" w:rsidRPr="000A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FEF"/>
    <w:multiLevelType w:val="hybridMultilevel"/>
    <w:tmpl w:val="4FE0AE68"/>
    <w:lvl w:ilvl="0" w:tplc="71983B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676C"/>
    <w:multiLevelType w:val="hybridMultilevel"/>
    <w:tmpl w:val="D3FCE9E6"/>
    <w:lvl w:ilvl="0" w:tplc="71983B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42D3"/>
    <w:multiLevelType w:val="hybridMultilevel"/>
    <w:tmpl w:val="2878D286"/>
    <w:lvl w:ilvl="0" w:tplc="71983B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20AD"/>
    <w:multiLevelType w:val="hybridMultilevel"/>
    <w:tmpl w:val="57B41230"/>
    <w:lvl w:ilvl="0" w:tplc="71983B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143F"/>
    <w:multiLevelType w:val="hybridMultilevel"/>
    <w:tmpl w:val="5F86F9D6"/>
    <w:lvl w:ilvl="0" w:tplc="2F6A4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E8"/>
    <w:rsid w:val="000A7E4B"/>
    <w:rsid w:val="001F2317"/>
    <w:rsid w:val="001F6516"/>
    <w:rsid w:val="0023532E"/>
    <w:rsid w:val="00631996"/>
    <w:rsid w:val="0086451F"/>
    <w:rsid w:val="00B05F2B"/>
    <w:rsid w:val="00B77A1D"/>
    <w:rsid w:val="00BB2CD4"/>
    <w:rsid w:val="00C30550"/>
    <w:rsid w:val="00C929DA"/>
    <w:rsid w:val="00D16DB4"/>
    <w:rsid w:val="00D2794D"/>
    <w:rsid w:val="00E021E8"/>
    <w:rsid w:val="00E21CC2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1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1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Matej Maček</cp:lastModifiedBy>
  <cp:revision>3</cp:revision>
  <cp:lastPrinted>2015-01-22T11:09:00Z</cp:lastPrinted>
  <dcterms:created xsi:type="dcterms:W3CDTF">2015-01-27T07:47:00Z</dcterms:created>
  <dcterms:modified xsi:type="dcterms:W3CDTF">2015-01-29T12:51:00Z</dcterms:modified>
</cp:coreProperties>
</file>